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C0" w:rsidRDefault="00AA6CC0" w:rsidP="00AA6CC0">
      <w:pPr>
        <w:rPr>
          <w:rFonts w:ascii="Arial" w:hAnsi="Arial" w:cs="Arial"/>
          <w:b/>
          <w:bCs/>
          <w:color w:val="1D5586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D5586"/>
          <w:sz w:val="28"/>
          <w:szCs w:val="28"/>
          <w:shd w:val="clear" w:color="auto" w:fill="FFFFFF"/>
        </w:rPr>
        <w:t>Перечень поставщиков, жилищно-коммунальных услуг ООО «</w:t>
      </w:r>
      <w:r w:rsidRPr="001679A7">
        <w:rPr>
          <w:rFonts w:ascii="Arial" w:hAnsi="Arial" w:cs="Arial"/>
          <w:b/>
          <w:bCs/>
          <w:color w:val="1D5586"/>
          <w:sz w:val="28"/>
          <w:szCs w:val="28"/>
          <w:shd w:val="clear" w:color="auto" w:fill="FFFFFF"/>
        </w:rPr>
        <w:t>СФ</w:t>
      </w:r>
      <w:proofErr w:type="gramStart"/>
      <w:r w:rsidRPr="001679A7">
        <w:rPr>
          <w:rFonts w:ascii="Arial" w:hAnsi="Arial" w:cs="Arial"/>
          <w:b/>
          <w:bCs/>
          <w:color w:val="1D5586"/>
          <w:sz w:val="28"/>
          <w:szCs w:val="28"/>
          <w:shd w:val="clear" w:color="auto" w:fill="FFFFFF"/>
        </w:rPr>
        <w:t>Г-</w:t>
      </w:r>
      <w:proofErr w:type="gramEnd"/>
      <w:r w:rsidRPr="001679A7">
        <w:rPr>
          <w:rFonts w:ascii="Arial" w:hAnsi="Arial" w:cs="Arial"/>
          <w:b/>
          <w:bCs/>
          <w:color w:val="1D5586"/>
          <w:sz w:val="28"/>
          <w:szCs w:val="28"/>
          <w:shd w:val="clear" w:color="auto" w:fill="FFFFFF"/>
        </w:rPr>
        <w:t xml:space="preserve"> Сервис</w:t>
      </w:r>
      <w:r>
        <w:rPr>
          <w:rFonts w:ascii="Arial" w:hAnsi="Arial" w:cs="Arial"/>
          <w:b/>
          <w:bCs/>
          <w:color w:val="1D5586"/>
          <w:sz w:val="28"/>
          <w:szCs w:val="28"/>
          <w:shd w:val="clear" w:color="auto" w:fill="FFFFFF"/>
        </w:rPr>
        <w:t>»:</w:t>
      </w:r>
    </w:p>
    <w:p w:rsidR="00AA6CC0" w:rsidRDefault="00AA6CC0" w:rsidP="00AA6CC0">
      <w:pP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 xml:space="preserve">Поставщик отопления и горячей воды – </w:t>
      </w:r>
      <w:proofErr w:type="spellStart"/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>Воронежтеплосеть</w:t>
      </w:r>
      <w:proofErr w:type="spellEnd"/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 xml:space="preserve"> ИНН: 3650003290</w:t>
      </w:r>
    </w:p>
    <w:p w:rsidR="00AA6CC0" w:rsidRDefault="00AA6CC0" w:rsidP="00AA6CC0">
      <w:pP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 xml:space="preserve">Поставщик электричества -  Воронежская </w:t>
      </w:r>
      <w:proofErr w:type="spellStart"/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>энергосбытовая</w:t>
      </w:r>
      <w:proofErr w:type="spellEnd"/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 xml:space="preserve"> компания ИНН 3663050467</w:t>
      </w:r>
    </w:p>
    <w:p w:rsidR="00AA6CC0" w:rsidRDefault="00AA6CC0" w:rsidP="00AA6CC0">
      <w:pP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 xml:space="preserve">Поставщик газа – </w:t>
      </w:r>
      <w:proofErr w:type="spellStart"/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>Воронежоблгаз</w:t>
      </w:r>
      <w:proofErr w:type="spellEnd"/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 xml:space="preserve"> ИНН: 3650004897</w:t>
      </w:r>
    </w:p>
    <w:p w:rsidR="00AA6CC0" w:rsidRDefault="00AA6CC0" w:rsidP="00AA6CC0">
      <w:pP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1D5586"/>
          <w:sz w:val="20"/>
          <w:szCs w:val="20"/>
          <w:shd w:val="clear" w:color="auto" w:fill="FFFFFF"/>
        </w:rPr>
        <w:t>Поставщик холодной воды и водоотведения ООО «РВК Воронеж» ИНН: 7726671234</w:t>
      </w:r>
    </w:p>
    <w:p w:rsidR="00B8424B" w:rsidRDefault="00B8424B"/>
    <w:sectPr w:rsidR="00B8424B" w:rsidSect="00B8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A6CC0"/>
    <w:rsid w:val="00370089"/>
    <w:rsid w:val="004A34FF"/>
    <w:rsid w:val="00802ABF"/>
    <w:rsid w:val="00AA6CC0"/>
    <w:rsid w:val="00B8424B"/>
    <w:rsid w:val="00FC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1</cp:revision>
  <dcterms:created xsi:type="dcterms:W3CDTF">2015-04-13T08:04:00Z</dcterms:created>
  <dcterms:modified xsi:type="dcterms:W3CDTF">2015-04-13T08:07:00Z</dcterms:modified>
</cp:coreProperties>
</file>